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FB" w:rsidRDefault="00C80AFB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FB">
        <w:rPr>
          <w:rFonts w:ascii="Times New Roman" w:hAnsi="Times New Roman" w:cs="Times New Roman"/>
          <w:b/>
          <w:sz w:val="28"/>
          <w:szCs w:val="28"/>
        </w:rPr>
        <w:t xml:space="preserve">План проведения публичных обсуждений правоприменительной практики Башкортостанского УФАС России </w:t>
      </w:r>
    </w:p>
    <w:p w:rsidR="002C26AB" w:rsidRDefault="003035F6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C80AFB" w:rsidRPr="00C80A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84"/>
        <w:gridCol w:w="4394"/>
        <w:gridCol w:w="4820"/>
        <w:gridCol w:w="4188"/>
      </w:tblGrid>
      <w:tr w:rsidR="00C80AFB" w:rsidTr="00667B7D">
        <w:tc>
          <w:tcPr>
            <w:tcW w:w="138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C80AFB" w:rsidRDefault="00C80AFB" w:rsidP="00C8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УФАС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семинара</w:t>
            </w:r>
          </w:p>
        </w:tc>
        <w:tc>
          <w:tcPr>
            <w:tcW w:w="4188" w:type="dxa"/>
          </w:tcPr>
          <w:p w:rsidR="00C80AFB" w:rsidRDefault="003035F6" w:rsidP="00303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и м</w:t>
            </w:r>
            <w:r w:rsidR="00C80AFB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</w:tr>
      <w:tr w:rsidR="00C80AFB" w:rsidTr="003461C3">
        <w:tc>
          <w:tcPr>
            <w:tcW w:w="14786" w:type="dxa"/>
            <w:gridSpan w:val="4"/>
          </w:tcPr>
          <w:p w:rsidR="00C80AFB" w:rsidRDefault="00465F39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0AFB" w:rsidTr="00667B7D">
        <w:trPr>
          <w:trHeight w:val="990"/>
        </w:trPr>
        <w:tc>
          <w:tcPr>
            <w:tcW w:w="1384" w:type="dxa"/>
          </w:tcPr>
          <w:p w:rsidR="00C80AFB" w:rsidRPr="00C80AFB" w:rsidRDefault="00465F39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3035F6" w:rsidRDefault="003035F6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  <w:p w:rsidR="00C80AFB" w:rsidRPr="00C80AFB" w:rsidRDefault="003035F6" w:rsidP="0046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Уфа, уд. </w:t>
            </w:r>
            <w:r w:rsidR="00465F39">
              <w:rPr>
                <w:rFonts w:ascii="Times New Roman" w:hAnsi="Times New Roman" w:cs="Times New Roman"/>
                <w:sz w:val="28"/>
                <w:szCs w:val="28"/>
              </w:rPr>
              <w:t>Пушкина 95 (зал ,4 этаж)</w:t>
            </w:r>
          </w:p>
        </w:tc>
      </w:tr>
      <w:tr w:rsidR="00C80AFB" w:rsidTr="00FB385B">
        <w:tc>
          <w:tcPr>
            <w:tcW w:w="14786" w:type="dxa"/>
            <w:gridSpan w:val="4"/>
          </w:tcPr>
          <w:p w:rsidR="00C80AFB" w:rsidRDefault="003035F6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0AFB" w:rsidTr="00667B7D">
        <w:trPr>
          <w:trHeight w:val="1026"/>
        </w:trPr>
        <w:tc>
          <w:tcPr>
            <w:tcW w:w="1384" w:type="dxa"/>
          </w:tcPr>
          <w:p w:rsidR="00C80AFB" w:rsidRPr="00C80AFB" w:rsidRDefault="00FA2967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FA2967" w:rsidRDefault="00FA2967" w:rsidP="00FA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  <w:p w:rsidR="00C80AFB" w:rsidRDefault="00FA2967" w:rsidP="00FA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формате Интернет -трансляции</w:t>
            </w:r>
          </w:p>
        </w:tc>
      </w:tr>
      <w:tr w:rsidR="00C80AFB" w:rsidTr="000A7470">
        <w:tc>
          <w:tcPr>
            <w:tcW w:w="14786" w:type="dxa"/>
            <w:gridSpan w:val="4"/>
          </w:tcPr>
          <w:p w:rsidR="00C80AFB" w:rsidRDefault="00FA2967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0AFB" w:rsidTr="00667B7D">
        <w:trPr>
          <w:trHeight w:val="1007"/>
        </w:trPr>
        <w:tc>
          <w:tcPr>
            <w:tcW w:w="1384" w:type="dxa"/>
          </w:tcPr>
          <w:p w:rsidR="00C80AFB" w:rsidRPr="00C80AFB" w:rsidRDefault="00FA2967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FA2967" w:rsidRDefault="00FA2967" w:rsidP="00FA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  <w:p w:rsidR="00C80AFB" w:rsidRDefault="00FA2967" w:rsidP="00FA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уд. Пушкина 95 (зал ,4 этаж)</w:t>
            </w:r>
          </w:p>
        </w:tc>
      </w:tr>
      <w:tr w:rsidR="00C80AFB" w:rsidTr="000D1E95">
        <w:tc>
          <w:tcPr>
            <w:tcW w:w="14786" w:type="dxa"/>
            <w:gridSpan w:val="4"/>
          </w:tcPr>
          <w:p w:rsidR="00C80AFB" w:rsidRDefault="00FA2967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0AFB" w:rsidTr="00667B7D">
        <w:trPr>
          <w:trHeight w:val="1080"/>
        </w:trPr>
        <w:tc>
          <w:tcPr>
            <w:tcW w:w="1384" w:type="dxa"/>
          </w:tcPr>
          <w:p w:rsidR="00C80AFB" w:rsidRDefault="00FA2967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482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4188" w:type="dxa"/>
          </w:tcPr>
          <w:p w:rsidR="003035F6" w:rsidRDefault="00FA2967" w:rsidP="0030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="003035F6">
              <w:rPr>
                <w:rFonts w:ascii="Times New Roman" w:hAnsi="Times New Roman" w:cs="Times New Roman"/>
                <w:sz w:val="28"/>
                <w:szCs w:val="28"/>
              </w:rPr>
              <w:t>чное</w:t>
            </w:r>
          </w:p>
          <w:p w:rsidR="00C80AFB" w:rsidRDefault="00FA2967" w:rsidP="00303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формате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рансляции</w:t>
            </w:r>
          </w:p>
        </w:tc>
      </w:tr>
    </w:tbl>
    <w:p w:rsidR="00C80AFB" w:rsidRPr="00C80AFB" w:rsidRDefault="00C80AFB" w:rsidP="00303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0AFB" w:rsidRPr="00C80AFB" w:rsidSect="00C8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60" w:rsidRDefault="00A76D60" w:rsidP="00160FA8">
      <w:pPr>
        <w:spacing w:after="0" w:line="240" w:lineRule="auto"/>
      </w:pPr>
      <w:r>
        <w:separator/>
      </w:r>
    </w:p>
  </w:endnote>
  <w:endnote w:type="continuationSeparator" w:id="0">
    <w:p w:rsidR="00A76D60" w:rsidRDefault="00A76D60" w:rsidP="001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60" w:rsidRDefault="00A76D60" w:rsidP="00160FA8">
      <w:pPr>
        <w:spacing w:after="0" w:line="240" w:lineRule="auto"/>
      </w:pPr>
      <w:r>
        <w:separator/>
      </w:r>
    </w:p>
  </w:footnote>
  <w:footnote w:type="continuationSeparator" w:id="0">
    <w:p w:rsidR="00A76D60" w:rsidRDefault="00A76D60" w:rsidP="0016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FB"/>
    <w:rsid w:val="00160FA8"/>
    <w:rsid w:val="002C26AB"/>
    <w:rsid w:val="003035F6"/>
    <w:rsid w:val="0046290B"/>
    <w:rsid w:val="00465F39"/>
    <w:rsid w:val="0049520E"/>
    <w:rsid w:val="00667B7D"/>
    <w:rsid w:val="006F6E33"/>
    <w:rsid w:val="0070247C"/>
    <w:rsid w:val="008B634B"/>
    <w:rsid w:val="008F36EE"/>
    <w:rsid w:val="00A76D60"/>
    <w:rsid w:val="00AA7BCE"/>
    <w:rsid w:val="00AB648D"/>
    <w:rsid w:val="00AC0B16"/>
    <w:rsid w:val="00C4264F"/>
    <w:rsid w:val="00C80AFB"/>
    <w:rsid w:val="00D53992"/>
    <w:rsid w:val="00E01C54"/>
    <w:rsid w:val="00ED55AC"/>
    <w:rsid w:val="00FA2967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FA8"/>
  </w:style>
  <w:style w:type="paragraph" w:styleId="a6">
    <w:name w:val="footer"/>
    <w:basedOn w:val="a"/>
    <w:link w:val="a7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FA8"/>
  </w:style>
  <w:style w:type="paragraph" w:styleId="a8">
    <w:name w:val="Balloon Text"/>
    <w:basedOn w:val="a"/>
    <w:link w:val="a9"/>
    <w:uiPriority w:val="99"/>
    <w:semiHidden/>
    <w:unhideWhenUsed/>
    <w:rsid w:val="00A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to02-pyanova</dc:creator>
  <cp:lastModifiedBy>to02-pyanova</cp:lastModifiedBy>
  <cp:revision>5</cp:revision>
  <cp:lastPrinted>2020-02-19T09:07:00Z</cp:lastPrinted>
  <dcterms:created xsi:type="dcterms:W3CDTF">2020-02-19T07:12:00Z</dcterms:created>
  <dcterms:modified xsi:type="dcterms:W3CDTF">2020-02-21T06:06:00Z</dcterms:modified>
</cp:coreProperties>
</file>